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B31F35" w14:textId="77777777" w:rsidR="00766B88" w:rsidRDefault="00766B88" w:rsidP="00766B88">
      <w:pPr>
        <w:rPr>
          <w:rFonts w:ascii="黑体" w:eastAsia="黑体" w:hAnsi="黑体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kern w:val="0"/>
          <w:sz w:val="32"/>
          <w:szCs w:val="32"/>
        </w:rPr>
        <w:t>附件</w:t>
      </w:r>
      <w:r>
        <w:rPr>
          <w:rFonts w:ascii="黑体" w:eastAsia="黑体" w:hAnsi="黑体"/>
          <w:color w:val="000000" w:themeColor="text1"/>
          <w:kern w:val="0"/>
          <w:sz w:val="32"/>
          <w:szCs w:val="32"/>
        </w:rPr>
        <w:t>3</w:t>
      </w:r>
    </w:p>
    <w:p w14:paraId="35C0F0B9" w14:textId="5542A2A6" w:rsidR="00766B88" w:rsidRDefault="00766B88" w:rsidP="00766B88">
      <w:pPr>
        <w:jc w:val="center"/>
        <w:rPr>
          <w:rFonts w:ascii="黑体" w:eastAsia="方正小标宋简体" w:hAnsi="黑体"/>
          <w:color w:val="000000" w:themeColor="text1"/>
          <w:kern w:val="0"/>
          <w:sz w:val="32"/>
          <w:szCs w:val="32"/>
        </w:rPr>
      </w:pPr>
      <w:r>
        <w:rPr>
          <w:rFonts w:ascii="Times New Roman" w:eastAsia="方正小标宋简体" w:hAnsi="Times New Roman" w:hint="eastAsia"/>
          <w:bCs/>
          <w:color w:val="000000" w:themeColor="text1"/>
          <w:sz w:val="36"/>
          <w:szCs w:val="36"/>
        </w:rPr>
        <w:t>“读懂中国”活动推荐作品信息表</w:t>
      </w:r>
      <w:r w:rsidR="00C80BFE">
        <w:rPr>
          <w:rFonts w:ascii="Times New Roman" w:eastAsia="方正小标宋简体" w:hAnsi="Times New Roman" w:hint="eastAsia"/>
          <w:bCs/>
          <w:color w:val="000000" w:themeColor="text1"/>
          <w:sz w:val="36"/>
          <w:szCs w:val="36"/>
        </w:rPr>
        <w:t>（征文类）</w:t>
      </w:r>
    </w:p>
    <w:p w14:paraId="45DFB316" w14:textId="488F2820" w:rsidR="00766B88" w:rsidRDefault="00766B88" w:rsidP="00766B88">
      <w:pPr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填报单位：</w:t>
      </w:r>
      <w:r w:rsidR="0096057D"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 xml:space="preserve"> </w:t>
      </w:r>
      <w:r w:rsidR="0096057D">
        <w:rPr>
          <w:rFonts w:ascii="仿宋" w:eastAsia="仿宋" w:hAnsi="仿宋" w:cs="仿宋"/>
          <w:bCs/>
          <w:color w:val="000000" w:themeColor="text1"/>
          <w:sz w:val="32"/>
          <w:szCs w:val="32"/>
        </w:rPr>
        <w:t xml:space="preserve">                                      </w:t>
      </w:r>
      <w:r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填报人及联系电话：</w:t>
      </w:r>
    </w:p>
    <w:tbl>
      <w:tblPr>
        <w:tblpPr w:leftFromText="180" w:rightFromText="180" w:vertAnchor="text" w:tblpXSpec="center" w:tblpY="1"/>
        <w:tblOverlap w:val="never"/>
        <w:tblW w:w="14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2694"/>
        <w:gridCol w:w="2268"/>
        <w:gridCol w:w="2126"/>
        <w:gridCol w:w="2127"/>
        <w:gridCol w:w="1700"/>
        <w:gridCol w:w="1701"/>
      </w:tblGrid>
      <w:tr w:rsidR="000675D6" w14:paraId="28D29046" w14:textId="51FB58FD" w:rsidTr="000675D6">
        <w:trPr>
          <w:jc w:val="center"/>
        </w:trPr>
        <w:tc>
          <w:tcPr>
            <w:tcW w:w="1696" w:type="dxa"/>
            <w:vAlign w:val="center"/>
          </w:tcPr>
          <w:p w14:paraId="48087B88" w14:textId="750AD33A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顺序</w:t>
            </w:r>
          </w:p>
        </w:tc>
        <w:tc>
          <w:tcPr>
            <w:tcW w:w="2694" w:type="dxa"/>
            <w:vAlign w:val="center"/>
          </w:tcPr>
          <w:p w14:paraId="31E63094" w14:textId="24784A43" w:rsidR="000675D6" w:rsidRDefault="00055641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/>
                <w:color w:val="000000" w:themeColor="text1"/>
                <w:kern w:val="0"/>
                <w:sz w:val="32"/>
                <w:szCs w:val="32"/>
              </w:rPr>
              <w:t>院系</w:t>
            </w:r>
            <w:r w:rsidR="000675D6" w:rsidRPr="00B5658B">
              <w:rPr>
                <w:rFonts w:ascii="黑体" w:eastAsia="黑体" w:hAnsi="黑体" w:cs="宋体" w:hint="eastAsia"/>
                <w:b/>
                <w:color w:val="000000" w:themeColor="text1"/>
                <w:kern w:val="0"/>
                <w:sz w:val="32"/>
                <w:szCs w:val="32"/>
              </w:rPr>
              <w:t>名称</w:t>
            </w:r>
          </w:p>
        </w:tc>
        <w:tc>
          <w:tcPr>
            <w:tcW w:w="2268" w:type="dxa"/>
            <w:vAlign w:val="center"/>
          </w:tcPr>
          <w:p w14:paraId="1852AFA6" w14:textId="77777777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2126" w:type="dxa"/>
            <w:vAlign w:val="center"/>
          </w:tcPr>
          <w:p w14:paraId="37292DE6" w14:textId="77777777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8"/>
                <w:szCs w:val="28"/>
              </w:rPr>
              <w:t>受访“五老”姓名</w:t>
            </w:r>
          </w:p>
        </w:tc>
        <w:tc>
          <w:tcPr>
            <w:tcW w:w="2127" w:type="dxa"/>
            <w:vAlign w:val="center"/>
          </w:tcPr>
          <w:p w14:paraId="41D2AC0B" w14:textId="77777777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8"/>
                <w:szCs w:val="28"/>
              </w:rPr>
              <w:t>受访“五老”出生年月</w:t>
            </w:r>
          </w:p>
        </w:tc>
        <w:tc>
          <w:tcPr>
            <w:tcW w:w="1700" w:type="dxa"/>
            <w:vAlign w:val="center"/>
          </w:tcPr>
          <w:p w14:paraId="4A1EF385" w14:textId="77777777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作者</w:t>
            </w:r>
          </w:p>
        </w:tc>
        <w:tc>
          <w:tcPr>
            <w:tcW w:w="1701" w:type="dxa"/>
            <w:vAlign w:val="center"/>
          </w:tcPr>
          <w:p w14:paraId="72A9C7F1" w14:textId="158729EE" w:rsidR="000675D6" w:rsidRDefault="000675D6" w:rsidP="00C80BFE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指导教师</w:t>
            </w:r>
          </w:p>
        </w:tc>
      </w:tr>
      <w:tr w:rsidR="000675D6" w14:paraId="56A27F37" w14:textId="1AD9D210" w:rsidTr="000675D6">
        <w:trPr>
          <w:trHeight w:val="668"/>
          <w:jc w:val="center"/>
        </w:trPr>
        <w:tc>
          <w:tcPr>
            <w:tcW w:w="1696" w:type="dxa"/>
            <w:vAlign w:val="center"/>
          </w:tcPr>
          <w:p w14:paraId="7DA40A90" w14:textId="2D35BADA" w:rsidR="000675D6" w:rsidRPr="00B5658B" w:rsidRDefault="000675D6" w:rsidP="00C80BFE">
            <w:pPr>
              <w:jc w:val="center"/>
              <w:rPr>
                <w:rFonts w:ascii="仿宋_GB2312" w:eastAsia="仿宋_GB2312"/>
                <w:color w:val="000000" w:themeColor="text1"/>
                <w:sz w:val="32"/>
                <w:szCs w:val="32"/>
              </w:rPr>
            </w:pPr>
            <w:r>
              <w:rPr>
                <w:rFonts w:ascii="仿宋_GB2312" w:eastAsia="仿宋_GB2312" w:hint="eastAsia"/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2694" w:type="dxa"/>
            <w:vAlign w:val="center"/>
          </w:tcPr>
          <w:p w14:paraId="30F5A074" w14:textId="0FE1C776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15A62F01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6" w:type="dxa"/>
            <w:vAlign w:val="center"/>
          </w:tcPr>
          <w:p w14:paraId="2365E580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14:paraId="17221274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0" w:type="dxa"/>
            <w:vAlign w:val="center"/>
          </w:tcPr>
          <w:p w14:paraId="112AB367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1CB8BAC2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0675D6" w14:paraId="51C3CB58" w14:textId="441FB41A" w:rsidTr="000675D6">
        <w:trPr>
          <w:trHeight w:val="667"/>
          <w:jc w:val="center"/>
        </w:trPr>
        <w:tc>
          <w:tcPr>
            <w:tcW w:w="1696" w:type="dxa"/>
            <w:vAlign w:val="center"/>
          </w:tcPr>
          <w:p w14:paraId="4C5DFFBC" w14:textId="014E0A2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2694" w:type="dxa"/>
            <w:vAlign w:val="center"/>
          </w:tcPr>
          <w:p w14:paraId="32F74A1B" w14:textId="19361F5D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3D292774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6" w:type="dxa"/>
            <w:vAlign w:val="center"/>
          </w:tcPr>
          <w:p w14:paraId="6EDB5B10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14:paraId="7041716A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0" w:type="dxa"/>
            <w:vAlign w:val="center"/>
          </w:tcPr>
          <w:p w14:paraId="19A8F269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64B25260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0675D6" w14:paraId="1B4AC912" w14:textId="1CB4402D" w:rsidTr="000675D6">
        <w:trPr>
          <w:trHeight w:val="650"/>
          <w:jc w:val="center"/>
        </w:trPr>
        <w:tc>
          <w:tcPr>
            <w:tcW w:w="1696" w:type="dxa"/>
            <w:vAlign w:val="center"/>
          </w:tcPr>
          <w:p w14:paraId="2F0F714E" w14:textId="29E81C30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2694" w:type="dxa"/>
            <w:vAlign w:val="center"/>
          </w:tcPr>
          <w:p w14:paraId="5F5CE145" w14:textId="4D28BE0A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382CA7C5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6" w:type="dxa"/>
            <w:vAlign w:val="center"/>
          </w:tcPr>
          <w:p w14:paraId="242CF4E7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14:paraId="6BBC0E91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0" w:type="dxa"/>
            <w:vAlign w:val="center"/>
          </w:tcPr>
          <w:p w14:paraId="2887C9E9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6564566C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0675D6" w14:paraId="70BF7AB9" w14:textId="35520914" w:rsidTr="000675D6">
        <w:trPr>
          <w:trHeight w:val="681"/>
          <w:jc w:val="center"/>
        </w:trPr>
        <w:tc>
          <w:tcPr>
            <w:tcW w:w="1696" w:type="dxa"/>
            <w:vAlign w:val="center"/>
          </w:tcPr>
          <w:p w14:paraId="402049DB" w14:textId="67A244B0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2694" w:type="dxa"/>
            <w:vAlign w:val="center"/>
          </w:tcPr>
          <w:p w14:paraId="1F108039" w14:textId="7E7A97D9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2C8D9613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6" w:type="dxa"/>
            <w:vAlign w:val="center"/>
          </w:tcPr>
          <w:p w14:paraId="4EC31C10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14:paraId="2E185E64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0" w:type="dxa"/>
            <w:vAlign w:val="center"/>
          </w:tcPr>
          <w:p w14:paraId="77E9EE3A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22A0F73E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0675D6" w14:paraId="4FA393D8" w14:textId="6CBB1EA3" w:rsidTr="000675D6">
        <w:trPr>
          <w:trHeight w:val="666"/>
          <w:jc w:val="center"/>
        </w:trPr>
        <w:tc>
          <w:tcPr>
            <w:tcW w:w="1696" w:type="dxa"/>
            <w:vAlign w:val="center"/>
          </w:tcPr>
          <w:p w14:paraId="6876092C" w14:textId="5731FEB6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2694" w:type="dxa"/>
            <w:vAlign w:val="center"/>
          </w:tcPr>
          <w:p w14:paraId="7CD4002B" w14:textId="31BE314C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57D5DBA9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6" w:type="dxa"/>
            <w:vAlign w:val="center"/>
          </w:tcPr>
          <w:p w14:paraId="4258C813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14:paraId="63004709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0" w:type="dxa"/>
            <w:vAlign w:val="center"/>
          </w:tcPr>
          <w:p w14:paraId="1CB1FEB6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06B178B5" w14:textId="77777777" w:rsidR="000675D6" w:rsidRDefault="000675D6" w:rsidP="00C80BFE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</w:tbl>
    <w:p w14:paraId="3C51548A" w14:textId="14EF9A9A" w:rsidR="003F3B68" w:rsidRDefault="00766B88" w:rsidP="00766B88">
      <w:pPr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b/>
          <w:bCs/>
          <w:color w:val="000000" w:themeColor="text1"/>
          <w:sz w:val="32"/>
          <w:szCs w:val="32"/>
        </w:rPr>
        <w:t>说明：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1.</w:t>
      </w:r>
      <w:r w:rsidR="000675D6">
        <w:rPr>
          <w:rFonts w:ascii="仿宋_GB2312" w:eastAsia="仿宋_GB2312"/>
          <w:color w:val="000000" w:themeColor="text1"/>
          <w:sz w:val="32"/>
          <w:szCs w:val="32"/>
        </w:rPr>
        <w:t xml:space="preserve"> </w:t>
      </w:r>
      <w:r w:rsidR="000675D6">
        <w:rPr>
          <w:rFonts w:ascii="仿宋_GB2312" w:eastAsia="仿宋_GB2312" w:hint="eastAsia"/>
          <w:color w:val="000000" w:themeColor="text1"/>
          <w:sz w:val="32"/>
          <w:szCs w:val="32"/>
        </w:rPr>
        <w:t>请按本单位评选顺序上报；作者不得超过</w:t>
      </w:r>
      <w:r w:rsidR="000675D6" w:rsidRPr="000675D6">
        <w:rPr>
          <w:rFonts w:ascii="仿宋_GB2312" w:eastAsia="仿宋_GB2312" w:hint="eastAsia"/>
          <w:b/>
          <w:color w:val="000000" w:themeColor="text1"/>
          <w:sz w:val="32"/>
          <w:szCs w:val="32"/>
        </w:rPr>
        <w:t>2人</w:t>
      </w:r>
      <w:r w:rsidR="000675D6">
        <w:rPr>
          <w:rFonts w:ascii="仿宋_GB2312" w:eastAsia="仿宋_GB2312" w:hint="eastAsia"/>
          <w:color w:val="000000" w:themeColor="text1"/>
          <w:sz w:val="32"/>
          <w:szCs w:val="32"/>
        </w:rPr>
        <w:t>，指导老师为</w:t>
      </w:r>
      <w:r w:rsidR="000675D6" w:rsidRPr="000675D6">
        <w:rPr>
          <w:rFonts w:ascii="仿宋_GB2312" w:eastAsia="仿宋_GB2312" w:hint="eastAsia"/>
          <w:b/>
          <w:color w:val="000000" w:themeColor="text1"/>
          <w:sz w:val="32"/>
          <w:szCs w:val="32"/>
        </w:rPr>
        <w:t>1人</w:t>
      </w:r>
      <w:r w:rsidR="000675D6">
        <w:rPr>
          <w:rFonts w:ascii="仿宋_GB2312" w:eastAsia="仿宋_GB2312" w:hint="eastAsia"/>
          <w:color w:val="000000" w:themeColor="text1"/>
          <w:sz w:val="32"/>
          <w:szCs w:val="32"/>
        </w:rPr>
        <w:t>。</w:t>
      </w:r>
    </w:p>
    <w:p w14:paraId="3F3790C7" w14:textId="470AAFAE" w:rsidR="003F3B68" w:rsidRDefault="00766B88">
      <w:pPr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  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2.“五老”在作品制作时仍健在，如202</w:t>
      </w:r>
      <w:r w:rsidR="0096057D" w:rsidRPr="00DA7121"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  <w:t>6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年访谈后去世，请在</w:t>
      </w:r>
      <w:r w:rsidR="000675D6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受访</w:t>
      </w:r>
      <w:r w:rsidR="000675D6"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“五老”</w:t>
      </w:r>
      <w:r w:rsidR="000675D6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姓名后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标明。</w:t>
      </w:r>
    </w:p>
    <w:p w14:paraId="000286B9" w14:textId="77777777" w:rsidR="000B5D13" w:rsidRPr="00DA7121" w:rsidRDefault="000B5D13">
      <w:pP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</w:pPr>
    </w:p>
    <w:p w14:paraId="247ADE8F" w14:textId="31F3E4A3" w:rsidR="00DA7121" w:rsidRDefault="00DA7121" w:rsidP="00DA7121">
      <w:pPr>
        <w:jc w:val="center"/>
        <w:rPr>
          <w:rFonts w:ascii="黑体" w:eastAsia="方正小标宋简体" w:hAnsi="黑体"/>
          <w:color w:val="000000" w:themeColor="text1"/>
          <w:kern w:val="0"/>
          <w:sz w:val="32"/>
          <w:szCs w:val="32"/>
        </w:rPr>
      </w:pPr>
      <w:r>
        <w:rPr>
          <w:rFonts w:ascii="Times New Roman" w:eastAsia="方正小标宋简体" w:hAnsi="Times New Roman" w:hint="eastAsia"/>
          <w:bCs/>
          <w:color w:val="000000" w:themeColor="text1"/>
          <w:sz w:val="36"/>
          <w:szCs w:val="36"/>
        </w:rPr>
        <w:lastRenderedPageBreak/>
        <w:t>“读懂中国”活动推荐作品信息表（微视频、舞台剧类）</w:t>
      </w:r>
    </w:p>
    <w:p w14:paraId="18B8CB66" w14:textId="77777777" w:rsidR="00DA7121" w:rsidRDefault="00DA7121" w:rsidP="00DA7121">
      <w:pPr>
        <w:jc w:val="left"/>
        <w:rPr>
          <w:rFonts w:ascii="仿宋" w:eastAsia="仿宋" w:hAnsi="仿宋" w:cs="仿宋"/>
          <w:bCs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 xml:space="preserve">填报单位： </w:t>
      </w:r>
      <w:r>
        <w:rPr>
          <w:rFonts w:ascii="仿宋" w:eastAsia="仿宋" w:hAnsi="仿宋" w:cs="仿宋"/>
          <w:bCs/>
          <w:color w:val="000000" w:themeColor="text1"/>
          <w:sz w:val="32"/>
          <w:szCs w:val="32"/>
        </w:rPr>
        <w:t xml:space="preserve">                                      </w:t>
      </w:r>
      <w:r>
        <w:rPr>
          <w:rFonts w:ascii="仿宋" w:eastAsia="仿宋" w:hAnsi="仿宋" w:cs="仿宋" w:hint="eastAsia"/>
          <w:bCs/>
          <w:color w:val="000000" w:themeColor="text1"/>
          <w:sz w:val="32"/>
          <w:szCs w:val="32"/>
        </w:rPr>
        <w:t>填报人及联系电话：</w:t>
      </w:r>
    </w:p>
    <w:tbl>
      <w:tblPr>
        <w:tblpPr w:leftFromText="180" w:rightFromText="180" w:vertAnchor="text" w:tblpXSpec="center" w:tblpY="1"/>
        <w:tblOverlap w:val="never"/>
        <w:tblW w:w="154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1559"/>
        <w:gridCol w:w="2547"/>
        <w:gridCol w:w="2268"/>
        <w:gridCol w:w="2131"/>
        <w:gridCol w:w="2122"/>
        <w:gridCol w:w="1276"/>
        <w:gridCol w:w="1559"/>
      </w:tblGrid>
      <w:tr w:rsidR="00DA7121" w14:paraId="4BB0C218" w14:textId="77777777" w:rsidTr="000675D6">
        <w:trPr>
          <w:jc w:val="center"/>
        </w:trPr>
        <w:tc>
          <w:tcPr>
            <w:tcW w:w="1980" w:type="dxa"/>
            <w:vAlign w:val="center"/>
          </w:tcPr>
          <w:p w14:paraId="0BF63AFF" w14:textId="54859774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bCs/>
                <w:color w:val="000000" w:themeColor="text1"/>
                <w:sz w:val="32"/>
                <w:szCs w:val="32"/>
              </w:rPr>
              <w:t>作品类别（</w:t>
            </w:r>
            <w:r w:rsidRPr="00DA7121">
              <w:rPr>
                <w:rFonts w:ascii="黑体" w:eastAsia="黑体" w:hAnsi="黑体" w:hint="eastAsia"/>
                <w:bCs/>
                <w:color w:val="000000" w:themeColor="text1"/>
                <w:sz w:val="24"/>
              </w:rPr>
              <w:t>微视频/舞台剧</w:t>
            </w:r>
            <w:r>
              <w:rPr>
                <w:rFonts w:ascii="黑体" w:eastAsia="黑体" w:hAnsi="黑体" w:hint="eastAsia"/>
                <w:bCs/>
                <w:color w:val="000000" w:themeColor="text1"/>
                <w:sz w:val="32"/>
                <w:szCs w:val="32"/>
              </w:rPr>
              <w:t>）</w:t>
            </w:r>
          </w:p>
        </w:tc>
        <w:tc>
          <w:tcPr>
            <w:tcW w:w="1559" w:type="dxa"/>
            <w:vAlign w:val="center"/>
          </w:tcPr>
          <w:p w14:paraId="045FCB6B" w14:textId="20DEB41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顺序</w:t>
            </w:r>
          </w:p>
        </w:tc>
        <w:tc>
          <w:tcPr>
            <w:tcW w:w="2547" w:type="dxa"/>
            <w:vAlign w:val="center"/>
          </w:tcPr>
          <w:p w14:paraId="6A0B86A9" w14:textId="1710CFCF" w:rsidR="00DA7121" w:rsidRDefault="002B3AE7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/>
                <w:color w:val="000000" w:themeColor="text1"/>
                <w:kern w:val="0"/>
                <w:sz w:val="32"/>
                <w:szCs w:val="32"/>
              </w:rPr>
              <w:t>学院</w:t>
            </w:r>
            <w:r w:rsidR="00DA7121" w:rsidRPr="00B5658B">
              <w:rPr>
                <w:rFonts w:ascii="黑体" w:eastAsia="黑体" w:hAnsi="黑体" w:cs="宋体" w:hint="eastAsia"/>
                <w:b/>
                <w:color w:val="000000" w:themeColor="text1"/>
                <w:kern w:val="0"/>
                <w:sz w:val="32"/>
                <w:szCs w:val="32"/>
              </w:rPr>
              <w:t>名称</w:t>
            </w:r>
          </w:p>
        </w:tc>
        <w:tc>
          <w:tcPr>
            <w:tcW w:w="2268" w:type="dxa"/>
            <w:vAlign w:val="center"/>
          </w:tcPr>
          <w:p w14:paraId="62D8903E" w14:textId="7777777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作品名称</w:t>
            </w:r>
          </w:p>
        </w:tc>
        <w:tc>
          <w:tcPr>
            <w:tcW w:w="2131" w:type="dxa"/>
            <w:vAlign w:val="center"/>
          </w:tcPr>
          <w:p w14:paraId="29227AF5" w14:textId="7777777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8"/>
                <w:szCs w:val="28"/>
              </w:rPr>
              <w:t>受访“五老”姓名</w:t>
            </w:r>
          </w:p>
        </w:tc>
        <w:tc>
          <w:tcPr>
            <w:tcW w:w="2122" w:type="dxa"/>
            <w:vAlign w:val="center"/>
          </w:tcPr>
          <w:p w14:paraId="2AD3DA14" w14:textId="7777777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28"/>
                <w:szCs w:val="28"/>
              </w:rPr>
              <w:t>受访“五老”出生年月</w:t>
            </w:r>
          </w:p>
        </w:tc>
        <w:tc>
          <w:tcPr>
            <w:tcW w:w="1276" w:type="dxa"/>
            <w:vAlign w:val="center"/>
          </w:tcPr>
          <w:p w14:paraId="1C61F946" w14:textId="7777777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作者</w:t>
            </w:r>
          </w:p>
        </w:tc>
        <w:tc>
          <w:tcPr>
            <w:tcW w:w="1559" w:type="dxa"/>
            <w:vAlign w:val="center"/>
          </w:tcPr>
          <w:p w14:paraId="75A4BB42" w14:textId="77777777" w:rsidR="00DA7121" w:rsidRDefault="00DA7121" w:rsidP="00DA712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color w:val="000000" w:themeColor="text1"/>
                <w:kern w:val="0"/>
                <w:sz w:val="32"/>
                <w:szCs w:val="32"/>
              </w:rPr>
              <w:t>指导教师</w:t>
            </w:r>
          </w:p>
        </w:tc>
      </w:tr>
      <w:tr w:rsidR="00DA7121" w14:paraId="0039DBBF" w14:textId="77777777" w:rsidTr="000675D6">
        <w:trPr>
          <w:trHeight w:val="668"/>
          <w:jc w:val="center"/>
        </w:trPr>
        <w:tc>
          <w:tcPr>
            <w:tcW w:w="1980" w:type="dxa"/>
            <w:vAlign w:val="center"/>
          </w:tcPr>
          <w:p w14:paraId="00D82291" w14:textId="77777777" w:rsidR="00DA7121" w:rsidRDefault="00DA7121" w:rsidP="00DA7121">
            <w:pPr>
              <w:jc w:val="center"/>
              <w:rPr>
                <w:rFonts w:ascii="仿宋_GB2312" w:eastAsia="仿宋_GB2312"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5712FAF1" w14:textId="6AE49E72" w:rsidR="00DA7121" w:rsidRPr="00B5658B" w:rsidRDefault="00DA7121" w:rsidP="00DA7121">
            <w:pPr>
              <w:jc w:val="center"/>
              <w:rPr>
                <w:rFonts w:ascii="仿宋_GB2312" w:eastAsia="仿宋_GB2312"/>
                <w:color w:val="000000" w:themeColor="text1"/>
                <w:sz w:val="32"/>
                <w:szCs w:val="32"/>
              </w:rPr>
            </w:pPr>
            <w:r>
              <w:rPr>
                <w:rFonts w:ascii="仿宋_GB2312" w:eastAsia="仿宋_GB2312" w:hint="eastAsia"/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2547" w:type="dxa"/>
            <w:vAlign w:val="center"/>
          </w:tcPr>
          <w:p w14:paraId="0E31E2CB" w14:textId="1D5F4E72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7974B952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31" w:type="dxa"/>
            <w:vAlign w:val="center"/>
          </w:tcPr>
          <w:p w14:paraId="0DF67F4B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2" w:type="dxa"/>
            <w:vAlign w:val="center"/>
          </w:tcPr>
          <w:p w14:paraId="447E2781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36BE4FBD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3E05D143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DA7121" w14:paraId="283358C2" w14:textId="77777777" w:rsidTr="000675D6">
        <w:trPr>
          <w:trHeight w:val="667"/>
          <w:jc w:val="center"/>
        </w:trPr>
        <w:tc>
          <w:tcPr>
            <w:tcW w:w="1980" w:type="dxa"/>
            <w:vAlign w:val="center"/>
          </w:tcPr>
          <w:p w14:paraId="2D4CD5E2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46AFF126" w14:textId="00FD94B0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2547" w:type="dxa"/>
            <w:vAlign w:val="center"/>
          </w:tcPr>
          <w:p w14:paraId="66C31293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48301D73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31" w:type="dxa"/>
            <w:vAlign w:val="center"/>
          </w:tcPr>
          <w:p w14:paraId="78E6A967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2" w:type="dxa"/>
            <w:vAlign w:val="center"/>
          </w:tcPr>
          <w:p w14:paraId="43FDD273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7B7F4D55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5DC6A1A0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  <w:tr w:rsidR="00DA7121" w14:paraId="79AE009D" w14:textId="77777777" w:rsidTr="000675D6">
        <w:trPr>
          <w:trHeight w:val="650"/>
          <w:jc w:val="center"/>
        </w:trPr>
        <w:tc>
          <w:tcPr>
            <w:tcW w:w="1980" w:type="dxa"/>
            <w:vAlign w:val="center"/>
          </w:tcPr>
          <w:p w14:paraId="1D8C0262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54E0D7F4" w14:textId="2F892328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方正小标宋简体" w:hAnsi="Times New Roman" w:hint="eastAsia"/>
                <w:bCs/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2547" w:type="dxa"/>
            <w:vAlign w:val="center"/>
          </w:tcPr>
          <w:p w14:paraId="50C97E70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14:paraId="0B8447BB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31" w:type="dxa"/>
            <w:vAlign w:val="center"/>
          </w:tcPr>
          <w:p w14:paraId="6CC07BF1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2122" w:type="dxa"/>
            <w:vAlign w:val="center"/>
          </w:tcPr>
          <w:p w14:paraId="2F5FB06E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05004AC0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7740529B" w14:textId="77777777" w:rsidR="00DA7121" w:rsidRDefault="00DA7121" w:rsidP="00DA7121">
            <w:pPr>
              <w:jc w:val="center"/>
              <w:rPr>
                <w:rFonts w:ascii="Times New Roman" w:eastAsia="方正小标宋简体" w:hAnsi="Times New Roman"/>
                <w:bCs/>
                <w:color w:val="000000" w:themeColor="text1"/>
                <w:sz w:val="32"/>
                <w:szCs w:val="32"/>
              </w:rPr>
            </w:pPr>
          </w:p>
        </w:tc>
      </w:tr>
    </w:tbl>
    <w:p w14:paraId="2BBDE734" w14:textId="7BF718E2" w:rsidR="00DA7121" w:rsidRDefault="00DA7121" w:rsidP="00DA7121">
      <w:pPr>
        <w:rPr>
          <w:rFonts w:ascii="仿宋_GB2312" w:eastAsia="仿宋_GB2312"/>
          <w:color w:val="000000" w:themeColor="text1"/>
          <w:sz w:val="32"/>
          <w:szCs w:val="32"/>
        </w:rPr>
      </w:pPr>
      <w:r>
        <w:rPr>
          <w:rFonts w:ascii="仿宋_GB2312" w:eastAsia="仿宋_GB2312" w:hint="eastAsia"/>
          <w:b/>
          <w:bCs/>
          <w:color w:val="000000" w:themeColor="text1"/>
          <w:sz w:val="32"/>
          <w:szCs w:val="32"/>
        </w:rPr>
        <w:t>说明：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1.请按本单位评选顺序上报；每类作品分</w:t>
      </w:r>
      <w:r w:rsidR="000675D6">
        <w:rPr>
          <w:rFonts w:ascii="仿宋_GB2312" w:eastAsia="仿宋_GB2312" w:hint="eastAsia"/>
          <w:color w:val="000000" w:themeColor="text1"/>
          <w:sz w:val="32"/>
          <w:szCs w:val="32"/>
        </w:rPr>
        <w:t>别</w:t>
      </w:r>
      <w:r>
        <w:rPr>
          <w:rFonts w:ascii="仿宋_GB2312" w:eastAsia="仿宋_GB2312" w:hint="eastAsia"/>
          <w:color w:val="000000" w:themeColor="text1"/>
          <w:sz w:val="32"/>
          <w:szCs w:val="32"/>
        </w:rPr>
        <w:t>排序。</w:t>
      </w:r>
      <w:r>
        <w:rPr>
          <w:rFonts w:ascii="仿宋_GB2312" w:eastAsia="仿宋_GB2312"/>
          <w:color w:val="000000" w:themeColor="text1"/>
          <w:sz w:val="32"/>
          <w:szCs w:val="32"/>
        </w:rPr>
        <w:t xml:space="preserve"> </w:t>
      </w:r>
    </w:p>
    <w:p w14:paraId="2F5B9354" w14:textId="26C1FE16" w:rsidR="00DA7121" w:rsidRDefault="00DA7121" w:rsidP="00DA7121">
      <w:pPr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</w:pPr>
      <w:r>
        <w:rPr>
          <w:rFonts w:ascii="仿宋_GB2312" w:eastAsia="仿宋_GB2312" w:hint="eastAsia"/>
          <w:color w:val="000000" w:themeColor="text1"/>
          <w:sz w:val="32"/>
          <w:szCs w:val="32"/>
        </w:rPr>
        <w:t xml:space="preserve">      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2.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微视频</w:t>
      </w:r>
      <w:proofErr w:type="gramStart"/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类作者</w:t>
      </w:r>
      <w:proofErr w:type="gramEnd"/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不得超过</w:t>
      </w:r>
      <w:r w:rsidRPr="004A4DA5">
        <w:rPr>
          <w:rFonts w:ascii="仿宋_GB2312" w:eastAsia="仿宋_GB2312" w:hAnsi="宋体" w:hint="eastAsia"/>
          <w:b/>
          <w:bCs/>
          <w:color w:val="000000" w:themeColor="text1"/>
          <w:kern w:val="0"/>
          <w:sz w:val="32"/>
          <w:szCs w:val="32"/>
        </w:rPr>
        <w:t>4人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（可以集体形式申报），指导老师为</w:t>
      </w:r>
      <w:r w:rsidRPr="004A4DA5">
        <w:rPr>
          <w:rFonts w:ascii="仿宋_GB2312" w:eastAsia="仿宋_GB2312" w:hAnsi="宋体" w:hint="eastAsia"/>
          <w:b/>
          <w:bCs/>
          <w:color w:val="000000" w:themeColor="text1"/>
          <w:kern w:val="0"/>
          <w:sz w:val="32"/>
          <w:szCs w:val="32"/>
        </w:rPr>
        <w:t>1人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。</w:t>
      </w:r>
    </w:p>
    <w:p w14:paraId="7BB8C90A" w14:textId="15430D50" w:rsidR="00DA7121" w:rsidRDefault="00DA7121" w:rsidP="00DA7121">
      <w:pPr>
        <w:ind w:firstLineChars="300" w:firstLine="960"/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</w:pP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3</w:t>
      </w:r>
      <w:r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  <w:t>.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舞台剧</w:t>
      </w:r>
      <w:proofErr w:type="gramStart"/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类作者</w:t>
      </w:r>
      <w:proofErr w:type="gramEnd"/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不得超过</w:t>
      </w:r>
      <w:r w:rsidRPr="004A4DA5">
        <w:rPr>
          <w:rFonts w:ascii="仿宋_GB2312" w:eastAsia="仿宋_GB2312" w:hAnsi="宋体"/>
          <w:b/>
          <w:bCs/>
          <w:color w:val="000000" w:themeColor="text1"/>
          <w:kern w:val="0"/>
          <w:sz w:val="32"/>
          <w:szCs w:val="32"/>
        </w:rPr>
        <w:t>7</w:t>
      </w:r>
      <w:r w:rsidRPr="004A4DA5">
        <w:rPr>
          <w:rFonts w:ascii="仿宋_GB2312" w:eastAsia="仿宋_GB2312" w:hAnsi="宋体" w:hint="eastAsia"/>
          <w:b/>
          <w:bCs/>
          <w:color w:val="000000" w:themeColor="text1"/>
          <w:kern w:val="0"/>
          <w:sz w:val="32"/>
          <w:szCs w:val="32"/>
        </w:rPr>
        <w:t>人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（可以集体形式申报），指导老师为</w:t>
      </w:r>
      <w:r w:rsidRPr="004A4DA5">
        <w:rPr>
          <w:rFonts w:ascii="仿宋_GB2312" w:eastAsia="仿宋_GB2312" w:hAnsi="宋体" w:hint="eastAsia"/>
          <w:b/>
          <w:bCs/>
          <w:color w:val="000000" w:themeColor="text1"/>
          <w:kern w:val="0"/>
          <w:sz w:val="32"/>
          <w:szCs w:val="32"/>
        </w:rPr>
        <w:t>1</w:t>
      </w:r>
      <w:r w:rsidRPr="004A4DA5">
        <w:rPr>
          <w:rFonts w:ascii="仿宋_GB2312" w:eastAsia="仿宋_GB2312" w:hAnsi="宋体"/>
          <w:b/>
          <w:bCs/>
          <w:color w:val="000000" w:themeColor="text1"/>
          <w:kern w:val="0"/>
          <w:sz w:val="32"/>
          <w:szCs w:val="32"/>
        </w:rPr>
        <w:t>-2</w:t>
      </w:r>
      <w:r w:rsidRPr="004A4DA5">
        <w:rPr>
          <w:rFonts w:ascii="仿宋_GB2312" w:eastAsia="仿宋_GB2312" w:hAnsi="宋体" w:hint="eastAsia"/>
          <w:b/>
          <w:bCs/>
          <w:color w:val="000000" w:themeColor="text1"/>
          <w:kern w:val="0"/>
          <w:sz w:val="32"/>
          <w:szCs w:val="32"/>
        </w:rPr>
        <w:t>人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。</w:t>
      </w:r>
    </w:p>
    <w:p w14:paraId="48626B09" w14:textId="0C353FBD" w:rsidR="00DA7121" w:rsidRPr="00DA7121" w:rsidRDefault="00DA7121" w:rsidP="00DA7121">
      <w:pPr>
        <w:ind w:firstLineChars="300" w:firstLine="960"/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</w:pP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4</w:t>
      </w:r>
      <w:r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  <w:t>.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“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五老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”在作品制作时仍健在，如2</w:t>
      </w:r>
      <w:r>
        <w:rPr>
          <w:rFonts w:ascii="仿宋_GB2312" w:eastAsia="仿宋_GB2312" w:hAnsi="宋体"/>
          <w:bCs/>
          <w:color w:val="000000" w:themeColor="text1"/>
          <w:kern w:val="0"/>
          <w:sz w:val="32"/>
          <w:szCs w:val="32"/>
        </w:rPr>
        <w:t>026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年访谈后去世，请在受访“</w:t>
      </w:r>
      <w:r w:rsidRPr="00DA7121"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五老</w:t>
      </w:r>
      <w:r>
        <w:rPr>
          <w:rFonts w:ascii="仿宋_GB2312" w:eastAsia="仿宋_GB2312" w:hAnsi="宋体" w:hint="eastAsia"/>
          <w:bCs/>
          <w:color w:val="000000" w:themeColor="text1"/>
          <w:kern w:val="0"/>
          <w:sz w:val="32"/>
          <w:szCs w:val="32"/>
        </w:rPr>
        <w:t>”姓名后标明。</w:t>
      </w:r>
    </w:p>
    <w:p w14:paraId="288A472A" w14:textId="77777777" w:rsidR="00DA7121" w:rsidRDefault="00DA7121" w:rsidP="000675D6">
      <w:pPr>
        <w:rPr>
          <w:rFonts w:ascii="Times New Roman" w:eastAsia="方正小标宋简体" w:hAnsi="Times New Roman"/>
          <w:bCs/>
          <w:color w:val="000000" w:themeColor="text1"/>
          <w:sz w:val="36"/>
          <w:szCs w:val="36"/>
        </w:rPr>
      </w:pPr>
    </w:p>
    <w:p w14:paraId="3ABDF55E" w14:textId="77777777" w:rsidR="00DA7121" w:rsidRDefault="00DA7121" w:rsidP="000675D6">
      <w:pPr>
        <w:rPr>
          <w:rFonts w:ascii="Times New Roman" w:eastAsia="方正小标宋简体" w:hAnsi="Times New Roman"/>
          <w:bCs/>
          <w:color w:val="000000" w:themeColor="text1"/>
          <w:sz w:val="36"/>
          <w:szCs w:val="36"/>
        </w:rPr>
      </w:pPr>
      <w:bookmarkStart w:id="0" w:name="_GoBack"/>
      <w:bookmarkEnd w:id="0"/>
    </w:p>
    <w:sectPr w:rsidR="00DA7121" w:rsidSect="003F3B68">
      <w:pgSz w:w="16838" w:h="11906" w:orient="landscape" w:code="9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B88"/>
    <w:rsid w:val="00055641"/>
    <w:rsid w:val="000675D6"/>
    <w:rsid w:val="000B5D13"/>
    <w:rsid w:val="001B4FF5"/>
    <w:rsid w:val="001E2075"/>
    <w:rsid w:val="002B3AE7"/>
    <w:rsid w:val="002F72F7"/>
    <w:rsid w:val="003569EB"/>
    <w:rsid w:val="003F3B68"/>
    <w:rsid w:val="004A4DA5"/>
    <w:rsid w:val="006F0A03"/>
    <w:rsid w:val="00766B88"/>
    <w:rsid w:val="00907CF5"/>
    <w:rsid w:val="0096057D"/>
    <w:rsid w:val="00B103FD"/>
    <w:rsid w:val="00B5658B"/>
    <w:rsid w:val="00B87117"/>
    <w:rsid w:val="00C80BFE"/>
    <w:rsid w:val="00DA7121"/>
    <w:rsid w:val="00F7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BF940"/>
  <w15:chartTrackingRefBased/>
  <w15:docId w15:val="{3EB81E9C-DB1F-45B2-B7F9-D4E975BC6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6B88"/>
    <w:pPr>
      <w:widowControl w:val="0"/>
      <w:jc w:val="both"/>
    </w:pPr>
    <w:rPr>
      <w:rFonts w:ascii="Calibri" w:eastAsia="宋体" w:hAnsi="Calibri" w:cs="Times New Roman"/>
      <w:szCs w:val="24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 long</dc:creator>
  <cp:keywords/>
  <dc:description/>
  <cp:lastModifiedBy>lgx</cp:lastModifiedBy>
  <cp:revision>12</cp:revision>
  <dcterms:created xsi:type="dcterms:W3CDTF">2024-03-07T09:08:00Z</dcterms:created>
  <dcterms:modified xsi:type="dcterms:W3CDTF">2026-03-11T03:26:00Z</dcterms:modified>
</cp:coreProperties>
</file>